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0E" w:rsidRPr="00E81709" w:rsidRDefault="003D650E" w:rsidP="00E81709">
      <w:pPr>
        <w:tabs>
          <w:tab w:val="left" w:pos="9923"/>
        </w:tabs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17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ПРЕДМЕТУ ЗАКУПКИ И ПОСТАВЩИКУ</w:t>
      </w:r>
    </w:p>
    <w:p w:rsidR="00AD0BC7" w:rsidRPr="00E81709" w:rsidRDefault="00AD0BC7" w:rsidP="00E8170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EC6" w:rsidRPr="00E81709" w:rsidRDefault="00CC3EC6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предмету закупки</w:t>
      </w:r>
    </w:p>
    <w:p w:rsidR="005C08C4" w:rsidRPr="00E81709" w:rsidRDefault="005C08C4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A5" w:rsidRPr="00E81709" w:rsidRDefault="00CC3EC6" w:rsidP="00E81709">
      <w:pPr>
        <w:keepNext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43443">
        <w:rPr>
          <w:rFonts w:ascii="Times New Roman" w:hAnsi="Times New Roman" w:cs="Times New Roman"/>
          <w:sz w:val="24"/>
          <w:szCs w:val="24"/>
        </w:rPr>
        <w:t xml:space="preserve">Предметом закупки является </w:t>
      </w:r>
      <w:r w:rsidR="005C08C4" w:rsidRPr="00543443">
        <w:rPr>
          <w:rFonts w:ascii="Times New Roman" w:hAnsi="Times New Roman" w:cs="Times New Roman"/>
          <w:sz w:val="24"/>
          <w:szCs w:val="24"/>
        </w:rPr>
        <w:t>привлечение независимой компании - органа по сертификации систем менеджмента качества</w:t>
      </w:r>
      <w:r w:rsidR="006F42E0" w:rsidRPr="00543443">
        <w:rPr>
          <w:rFonts w:ascii="Times New Roman" w:hAnsi="Times New Roman" w:cs="Times New Roman"/>
          <w:sz w:val="24"/>
          <w:szCs w:val="24"/>
        </w:rPr>
        <w:t xml:space="preserve"> (СМК)</w:t>
      </w:r>
      <w:r w:rsidR="005C08C4" w:rsidRPr="00543443">
        <w:rPr>
          <w:rFonts w:ascii="Times New Roman" w:hAnsi="Times New Roman" w:cs="Times New Roman"/>
          <w:sz w:val="24"/>
          <w:szCs w:val="24"/>
        </w:rPr>
        <w:t xml:space="preserve"> </w:t>
      </w:r>
      <w:r w:rsidR="000C6006" w:rsidRPr="00543443">
        <w:rPr>
          <w:rFonts w:ascii="Times New Roman" w:hAnsi="Times New Roman" w:cs="Times New Roman"/>
          <w:sz w:val="24"/>
          <w:szCs w:val="24"/>
        </w:rPr>
        <w:t>для фирм 1</w:t>
      </w:r>
      <w:proofErr w:type="gramStart"/>
      <w:r w:rsidR="000C6006" w:rsidRPr="00543443">
        <w:rPr>
          <w:rFonts w:ascii="Times New Roman" w:hAnsi="Times New Roman" w:cs="Times New Roman"/>
          <w:sz w:val="24"/>
          <w:szCs w:val="24"/>
        </w:rPr>
        <w:t>С:Франчайзи</w:t>
      </w:r>
      <w:proofErr w:type="gramEnd"/>
      <w:r w:rsidR="000C6006" w:rsidRPr="00543443">
        <w:rPr>
          <w:rFonts w:ascii="Times New Roman" w:hAnsi="Times New Roman" w:cs="Times New Roman"/>
          <w:sz w:val="24"/>
          <w:szCs w:val="24"/>
        </w:rPr>
        <w:t xml:space="preserve"> </w:t>
      </w:r>
      <w:r w:rsidR="003D650E" w:rsidRPr="00543443">
        <w:rPr>
          <w:rFonts w:ascii="Times New Roman" w:hAnsi="Times New Roman" w:cs="Times New Roman"/>
          <w:sz w:val="24"/>
          <w:szCs w:val="24"/>
        </w:rPr>
        <w:t>для выполнения следующих работ:</w:t>
      </w:r>
    </w:p>
    <w:p w:rsidR="008C2259" w:rsidRPr="00E81709" w:rsidRDefault="006F42E0" w:rsidP="00E81709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Подготовка к аудиту СМК </w:t>
      </w:r>
    </w:p>
    <w:p w:rsidR="006F42E0" w:rsidRPr="00E81709" w:rsidRDefault="006F42E0" w:rsidP="00E81709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Аудит СМК</w:t>
      </w:r>
    </w:p>
    <w:p w:rsidR="006F42E0" w:rsidRPr="00E81709" w:rsidRDefault="006F42E0" w:rsidP="00E81709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Выпуск отчета</w:t>
      </w:r>
    </w:p>
    <w:p w:rsidR="006F42E0" w:rsidRDefault="006F42E0" w:rsidP="00E81709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Выдача одного сертификата соответствия СМК </w:t>
      </w:r>
      <w:r w:rsidR="00E81709">
        <w:rPr>
          <w:rFonts w:ascii="Times New Roman" w:hAnsi="Times New Roman" w:cs="Times New Roman"/>
          <w:sz w:val="24"/>
          <w:szCs w:val="24"/>
        </w:rPr>
        <w:t xml:space="preserve">ООО «ЦИТ» </w:t>
      </w:r>
      <w:r w:rsidRPr="00E81709">
        <w:rPr>
          <w:rFonts w:ascii="Times New Roman" w:hAnsi="Times New Roman" w:cs="Times New Roman"/>
          <w:sz w:val="24"/>
          <w:szCs w:val="24"/>
        </w:rPr>
        <w:t>требованиям ГОСТ Р ИСО 9001-2015</w:t>
      </w:r>
      <w:r w:rsidR="0079587C">
        <w:rPr>
          <w:rFonts w:ascii="Times New Roman" w:hAnsi="Times New Roman" w:cs="Times New Roman"/>
          <w:sz w:val="24"/>
          <w:szCs w:val="24"/>
        </w:rPr>
        <w:t>/</w:t>
      </w:r>
      <w:r w:rsidR="0079587C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79587C" w:rsidRPr="0079587C">
        <w:rPr>
          <w:rFonts w:ascii="Times New Roman" w:hAnsi="Times New Roman" w:cs="Times New Roman"/>
          <w:sz w:val="24"/>
          <w:szCs w:val="24"/>
        </w:rPr>
        <w:t xml:space="preserve"> </w:t>
      </w:r>
      <w:r w:rsidR="0079587C">
        <w:rPr>
          <w:rFonts w:ascii="Times New Roman" w:hAnsi="Times New Roman" w:cs="Times New Roman"/>
          <w:sz w:val="24"/>
          <w:szCs w:val="24"/>
        </w:rPr>
        <w:t>9001:2015</w:t>
      </w:r>
      <w:r w:rsidRPr="00E81709">
        <w:rPr>
          <w:rFonts w:ascii="Times New Roman" w:hAnsi="Times New Roman" w:cs="Times New Roman"/>
          <w:sz w:val="24"/>
          <w:szCs w:val="24"/>
        </w:rPr>
        <w:t xml:space="preserve"> с аккредитацией </w:t>
      </w:r>
      <w:proofErr w:type="spellStart"/>
      <w:r w:rsidRPr="00E81709">
        <w:rPr>
          <w:rFonts w:ascii="Times New Roman" w:hAnsi="Times New Roman" w:cs="Times New Roman"/>
          <w:sz w:val="24"/>
          <w:szCs w:val="24"/>
        </w:rPr>
        <w:t>Росаккредитации</w:t>
      </w:r>
      <w:proofErr w:type="spellEnd"/>
      <w:r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="00E81709">
        <w:rPr>
          <w:rFonts w:ascii="Times New Roman" w:hAnsi="Times New Roman" w:cs="Times New Roman"/>
          <w:sz w:val="24"/>
          <w:szCs w:val="24"/>
        </w:rPr>
        <w:t xml:space="preserve">или </w:t>
      </w:r>
      <w:r w:rsidR="00E81709" w:rsidRPr="00E81709">
        <w:rPr>
          <w:rFonts w:ascii="Times New Roman" w:hAnsi="Times New Roman" w:cs="Times New Roman"/>
          <w:sz w:val="24"/>
          <w:szCs w:val="24"/>
        </w:rPr>
        <w:t>аккредитацией EGAC</w:t>
      </w:r>
      <w:r w:rsidR="00E81709">
        <w:t xml:space="preserve"> </w:t>
      </w:r>
      <w:r w:rsidRPr="00E81709">
        <w:rPr>
          <w:rFonts w:ascii="Times New Roman" w:hAnsi="Times New Roman" w:cs="Times New Roman"/>
          <w:sz w:val="24"/>
          <w:szCs w:val="24"/>
        </w:rPr>
        <w:t>сроком на три года.</w:t>
      </w:r>
    </w:p>
    <w:p w:rsidR="000C6006" w:rsidRPr="00E81709" w:rsidRDefault="000C6006" w:rsidP="00E81709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Инспекционные аудиты (первый, второй).</w:t>
      </w:r>
    </w:p>
    <w:p w:rsidR="009D06F6" w:rsidRPr="00E81709" w:rsidRDefault="009D06F6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3D18" w:rsidRPr="00E81709" w:rsidRDefault="006E3D18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Граница </w:t>
      </w:r>
      <w:r w:rsidR="00E81709">
        <w:rPr>
          <w:rFonts w:ascii="Times New Roman" w:hAnsi="Times New Roman" w:cs="Times New Roman"/>
          <w:b/>
          <w:sz w:val="24"/>
          <w:szCs w:val="24"/>
          <w:u w:val="single"/>
        </w:rPr>
        <w:t>стоимости услуг</w:t>
      </w:r>
    </w:p>
    <w:p w:rsidR="008D3B93" w:rsidRPr="00E81709" w:rsidRDefault="00E81709" w:rsidP="00E81709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Приоритет будет отдан кандидату,</w:t>
      </w:r>
      <w:r w:rsidR="008D3B93" w:rsidRPr="00E81709">
        <w:rPr>
          <w:rFonts w:ascii="Times New Roman" w:hAnsi="Times New Roman" w:cs="Times New Roman"/>
          <w:sz w:val="24"/>
          <w:szCs w:val="24"/>
        </w:rPr>
        <w:t xml:space="preserve"> предложившему наименьшую стоимость.</w:t>
      </w:r>
    </w:p>
    <w:p w:rsidR="006E3D18" w:rsidRPr="00E81709" w:rsidRDefault="006E3D18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06F6" w:rsidRPr="00E81709" w:rsidRDefault="00B9604D" w:rsidP="00E81709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>Период действия</w:t>
      </w:r>
      <w:r w:rsidR="006E3D18" w:rsidRPr="00E8170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81709">
        <w:rPr>
          <w:rFonts w:ascii="Times New Roman" w:hAnsi="Times New Roman" w:cs="Times New Roman"/>
          <w:b/>
          <w:sz w:val="24"/>
          <w:szCs w:val="24"/>
          <w:u w:val="single"/>
        </w:rPr>
        <w:t>стоимости услуг</w:t>
      </w:r>
      <w:r w:rsidR="009D06F6" w:rsidRPr="00E817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D18" w:rsidRPr="00E81709" w:rsidRDefault="006F42E0" w:rsidP="00E81709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Срок</w:t>
      </w:r>
      <w:r w:rsidR="006E3D18" w:rsidRPr="00E81709">
        <w:rPr>
          <w:rFonts w:ascii="Times New Roman" w:hAnsi="Times New Roman" w:cs="Times New Roman"/>
          <w:sz w:val="24"/>
          <w:szCs w:val="24"/>
        </w:rPr>
        <w:t xml:space="preserve"> фиксации </w:t>
      </w:r>
      <w:r w:rsidR="00636DC1">
        <w:rPr>
          <w:rFonts w:ascii="Times New Roman" w:hAnsi="Times New Roman" w:cs="Times New Roman"/>
          <w:sz w:val="24"/>
          <w:szCs w:val="24"/>
        </w:rPr>
        <w:t>стоимости услуг</w:t>
      </w:r>
      <w:r w:rsidR="006E3D18"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="00E81709">
        <w:rPr>
          <w:rFonts w:ascii="Times New Roman" w:hAnsi="Times New Roman" w:cs="Times New Roman"/>
          <w:sz w:val="24"/>
          <w:szCs w:val="24"/>
        </w:rPr>
        <w:t xml:space="preserve">до конца </w:t>
      </w:r>
      <w:r w:rsidR="00636DC1">
        <w:rPr>
          <w:rFonts w:ascii="Times New Roman" w:hAnsi="Times New Roman" w:cs="Times New Roman"/>
          <w:sz w:val="24"/>
          <w:szCs w:val="24"/>
        </w:rPr>
        <w:t>срока оказания услуг.</w:t>
      </w:r>
    </w:p>
    <w:p w:rsidR="007E01B9" w:rsidRPr="00E81709" w:rsidRDefault="007E01B9" w:rsidP="00E81709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1B9" w:rsidRPr="00E81709" w:rsidRDefault="007E01B9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>Режим работы</w:t>
      </w:r>
    </w:p>
    <w:p w:rsidR="007E01B9" w:rsidRPr="00E81709" w:rsidRDefault="007E01B9" w:rsidP="00E81709">
      <w:pPr>
        <w:keepNext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Производственный календарь – Республика Татарстан</w:t>
      </w:r>
    </w:p>
    <w:p w:rsidR="007E01B9" w:rsidRPr="00E81709" w:rsidRDefault="007E01B9" w:rsidP="00E81709">
      <w:pPr>
        <w:keepNext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Время работы с 8:00 по 17:00 по московскому времени</w:t>
      </w:r>
      <w:r w:rsidR="00697460" w:rsidRPr="00E81709">
        <w:rPr>
          <w:rFonts w:ascii="Times New Roman" w:hAnsi="Times New Roman" w:cs="Times New Roman"/>
          <w:sz w:val="24"/>
          <w:szCs w:val="24"/>
        </w:rPr>
        <w:t>.</w:t>
      </w:r>
    </w:p>
    <w:p w:rsidR="007E01B9" w:rsidRPr="00E81709" w:rsidRDefault="007E01B9" w:rsidP="00E81709">
      <w:pPr>
        <w:keepNext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877F88" w:rsidRPr="00E81709" w:rsidRDefault="00877F88" w:rsidP="00E8170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Способ </w:t>
      </w:r>
      <w:r w:rsidR="009E338C" w:rsidRPr="00E81709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порядок </w:t>
      </w:r>
      <w:r w:rsidRPr="00E81709">
        <w:rPr>
          <w:rFonts w:ascii="Times New Roman" w:hAnsi="Times New Roman" w:cs="Times New Roman"/>
          <w:b/>
          <w:sz w:val="24"/>
          <w:szCs w:val="24"/>
          <w:u w:val="single"/>
        </w:rPr>
        <w:t>оказания услуг:</w:t>
      </w:r>
    </w:p>
    <w:p w:rsidR="00877F88" w:rsidRPr="00E81709" w:rsidRDefault="006F42E0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Подготовка к аудиту осуществляется удаленно, заключается в анализе </w:t>
      </w:r>
      <w:r w:rsidR="00E81709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Pr="00E81709">
        <w:rPr>
          <w:rFonts w:ascii="Times New Roman" w:hAnsi="Times New Roman" w:cs="Times New Roman"/>
          <w:sz w:val="24"/>
          <w:szCs w:val="24"/>
        </w:rPr>
        <w:t xml:space="preserve">документов СМ </w:t>
      </w:r>
      <w:r w:rsidR="00E81709">
        <w:rPr>
          <w:rFonts w:ascii="Times New Roman" w:hAnsi="Times New Roman" w:cs="Times New Roman"/>
          <w:sz w:val="24"/>
          <w:szCs w:val="24"/>
        </w:rPr>
        <w:t xml:space="preserve">ООО «ЦИТ» </w:t>
      </w:r>
      <w:r w:rsidRPr="00E81709">
        <w:rPr>
          <w:rFonts w:ascii="Times New Roman" w:hAnsi="Times New Roman" w:cs="Times New Roman"/>
          <w:sz w:val="24"/>
          <w:szCs w:val="24"/>
        </w:rPr>
        <w:t>верхнего уровня.</w:t>
      </w:r>
    </w:p>
    <w:p w:rsidR="00820C0D" w:rsidRDefault="006F42E0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Аудит СМК проводится на площадке Заказчика.</w:t>
      </w:r>
    </w:p>
    <w:p w:rsidR="00E81709" w:rsidRPr="00E81709" w:rsidRDefault="00E81709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По окончании оказания услуг Исполнитель представляет Заказчику отчет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6F45" w:rsidRPr="00E81709" w:rsidRDefault="00D62B41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При положительных результатах сертификационной проверки Заказчик</w:t>
      </w:r>
      <w:r w:rsidR="00E81709">
        <w:rPr>
          <w:rFonts w:ascii="Times New Roman" w:hAnsi="Times New Roman" w:cs="Times New Roman"/>
          <w:sz w:val="24"/>
          <w:szCs w:val="24"/>
        </w:rPr>
        <w:t>у</w:t>
      </w:r>
      <w:r w:rsidRPr="00E81709">
        <w:rPr>
          <w:rFonts w:ascii="Times New Roman" w:hAnsi="Times New Roman" w:cs="Times New Roman"/>
          <w:sz w:val="24"/>
          <w:szCs w:val="24"/>
        </w:rPr>
        <w:t xml:space="preserve"> выдает</w:t>
      </w:r>
      <w:r w:rsidR="00E81709">
        <w:rPr>
          <w:rFonts w:ascii="Times New Roman" w:hAnsi="Times New Roman" w:cs="Times New Roman"/>
          <w:sz w:val="24"/>
          <w:szCs w:val="24"/>
        </w:rPr>
        <w:t>ся</w:t>
      </w:r>
      <w:r w:rsidRPr="00E81709">
        <w:rPr>
          <w:rFonts w:ascii="Times New Roman" w:hAnsi="Times New Roman" w:cs="Times New Roman"/>
          <w:sz w:val="24"/>
          <w:szCs w:val="24"/>
        </w:rPr>
        <w:t xml:space="preserve"> сертификат соответствия требованиям стандарта ГОСТ Р ИСО 9001-2015</w:t>
      </w:r>
      <w:r w:rsidR="0079587C">
        <w:rPr>
          <w:rFonts w:ascii="Times New Roman" w:hAnsi="Times New Roman" w:cs="Times New Roman"/>
          <w:sz w:val="24"/>
          <w:szCs w:val="24"/>
        </w:rPr>
        <w:t>/</w:t>
      </w:r>
      <w:r w:rsidR="0079587C" w:rsidRPr="000C6006">
        <w:rPr>
          <w:rFonts w:ascii="Times New Roman" w:hAnsi="Times New Roman" w:cs="Times New Roman"/>
          <w:sz w:val="24"/>
          <w:szCs w:val="24"/>
        </w:rPr>
        <w:t xml:space="preserve"> </w:t>
      </w:r>
      <w:r w:rsidR="0079587C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79587C" w:rsidRPr="007958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587C">
        <w:rPr>
          <w:rFonts w:ascii="Times New Roman" w:hAnsi="Times New Roman" w:cs="Times New Roman"/>
          <w:sz w:val="24"/>
          <w:szCs w:val="24"/>
        </w:rPr>
        <w:t>9001:2015</w:t>
      </w:r>
      <w:r w:rsidR="0079587C"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Pr="00E8170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E81709">
        <w:rPr>
          <w:rFonts w:ascii="Times New Roman" w:hAnsi="Times New Roman" w:cs="Times New Roman"/>
          <w:sz w:val="24"/>
          <w:szCs w:val="24"/>
        </w:rPr>
        <w:t xml:space="preserve"> аккредитацией </w:t>
      </w:r>
      <w:proofErr w:type="spellStart"/>
      <w:r w:rsidRPr="00E81709">
        <w:rPr>
          <w:rFonts w:ascii="Times New Roman" w:hAnsi="Times New Roman" w:cs="Times New Roman"/>
          <w:sz w:val="24"/>
          <w:szCs w:val="24"/>
        </w:rPr>
        <w:t>Росаккредитации</w:t>
      </w:r>
      <w:proofErr w:type="spellEnd"/>
      <w:r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="00B64B33">
        <w:rPr>
          <w:rFonts w:ascii="Times New Roman" w:hAnsi="Times New Roman" w:cs="Times New Roman"/>
          <w:sz w:val="24"/>
          <w:szCs w:val="24"/>
        </w:rPr>
        <w:t xml:space="preserve">или </w:t>
      </w:r>
      <w:r w:rsidR="00B64B33" w:rsidRPr="00E81709">
        <w:rPr>
          <w:rFonts w:ascii="Times New Roman" w:hAnsi="Times New Roman" w:cs="Times New Roman"/>
          <w:sz w:val="24"/>
          <w:szCs w:val="24"/>
        </w:rPr>
        <w:t xml:space="preserve">аккредитацией EGAC </w:t>
      </w:r>
      <w:r w:rsidRPr="00E81709">
        <w:rPr>
          <w:rFonts w:ascii="Times New Roman" w:hAnsi="Times New Roman" w:cs="Times New Roman"/>
          <w:sz w:val="24"/>
          <w:szCs w:val="24"/>
        </w:rPr>
        <w:t xml:space="preserve">сроком на три года. </w:t>
      </w:r>
    </w:p>
    <w:p w:rsidR="00920CDB" w:rsidRPr="00E81709" w:rsidRDefault="00920CDB" w:rsidP="000C6006">
      <w:pPr>
        <w:pStyle w:val="af0"/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DBA" w:rsidRPr="00E81709" w:rsidRDefault="00F00DBA" w:rsidP="00E81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194" w:rsidRPr="00E81709" w:rsidRDefault="00C10431" w:rsidP="00E81709">
      <w:pPr>
        <w:pStyle w:val="a9"/>
        <w:spacing w:before="0" w:after="0" w:line="240" w:lineRule="auto"/>
        <w:ind w:left="0" w:firstLine="0"/>
        <w:rPr>
          <w:rFonts w:ascii="Times New Roman" w:hAnsi="Times New Roman"/>
          <w:b/>
          <w:sz w:val="24"/>
          <w:szCs w:val="24"/>
          <w:u w:val="single"/>
        </w:rPr>
      </w:pPr>
      <w:r w:rsidRPr="00E81709">
        <w:rPr>
          <w:rFonts w:ascii="Times New Roman" w:hAnsi="Times New Roman"/>
          <w:b/>
          <w:sz w:val="24"/>
          <w:szCs w:val="24"/>
          <w:u w:val="single"/>
        </w:rPr>
        <w:t xml:space="preserve">Требования </w:t>
      </w:r>
      <w:r w:rsidR="009C6FBF" w:rsidRPr="00E81709">
        <w:rPr>
          <w:rFonts w:ascii="Times New Roman" w:hAnsi="Times New Roman"/>
          <w:b/>
          <w:sz w:val="24"/>
          <w:szCs w:val="24"/>
          <w:u w:val="single"/>
        </w:rPr>
        <w:t>к поставщику услуг:</w:t>
      </w:r>
    </w:p>
    <w:p w:rsidR="00A91BC8" w:rsidRPr="00E81709" w:rsidRDefault="00A91BC8" w:rsidP="00E8170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Основные требования: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правоспособность, создание и регистрация в установленном порядке;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не 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не 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в реестре недобросовестных поставщиков, предусмотренном ст. 5 Федерального закона № 223-ФЗ и Федеральным законом № 44 - ФЗ.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lastRenderedPageBreak/>
        <w:t>лицо, являющееся руководителем юридического лица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A91BC8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66F4" w:rsidRPr="00E81709" w:rsidRDefault="00A91BC8" w:rsidP="00E8170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в отношении участника закупки не должны присутствовать в совокупности следующие комплаенс-риски – контрагент создан менее 1 года назад; собственник или руководитель в течение последних трех лет был собственником с долей владения более 30% или руководителем в компании, реорганизованной в форме слияния либо присоединения, либо ликвидированной по решению регистрирующего органа; контрагент является посредником либо компанией, специально созданной для </w:t>
      </w:r>
      <w:r w:rsidR="002B66F4" w:rsidRPr="00E81709">
        <w:rPr>
          <w:rFonts w:ascii="Times New Roman" w:hAnsi="Times New Roman" w:cs="Times New Roman"/>
          <w:sz w:val="24"/>
          <w:szCs w:val="24"/>
        </w:rPr>
        <w:t>ведения деятельности с Обществом (проверка особенностей деятельности контрагента) регистрация в качестве участника закупки путем заполнения анкеты потенциального поставщика на официальном сайте Общества в сети «Интернет», либо регистрация на ЭТП (если закупка осуществляется на ЭТП).</w:t>
      </w:r>
    </w:p>
    <w:p w:rsidR="004B18AE" w:rsidRPr="00E81709" w:rsidRDefault="004B18AE" w:rsidP="00E8170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1BC8" w:rsidRPr="00E81709" w:rsidRDefault="00A91BC8" w:rsidP="00E8170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709">
        <w:rPr>
          <w:rFonts w:ascii="Times New Roman" w:hAnsi="Times New Roman" w:cs="Times New Roman"/>
          <w:b/>
          <w:sz w:val="24"/>
          <w:szCs w:val="24"/>
        </w:rPr>
        <w:t>Дополнительные требования:</w:t>
      </w:r>
    </w:p>
    <w:p w:rsidR="00A91BC8" w:rsidRPr="00E81709" w:rsidRDefault="00A91BC8" w:rsidP="00E81709">
      <w:pPr>
        <w:pStyle w:val="a7"/>
        <w:keepNext/>
        <w:numPr>
          <w:ilvl w:val="0"/>
          <w:numId w:val="4"/>
        </w:numPr>
        <w:spacing w:before="0"/>
        <w:rPr>
          <w:rFonts w:ascii="Times New Roman" w:hAnsi="Times New Roman"/>
          <w:spacing w:val="0"/>
          <w:sz w:val="24"/>
          <w:szCs w:val="24"/>
        </w:rPr>
      </w:pPr>
      <w:r w:rsidRPr="00E81709">
        <w:rPr>
          <w:rFonts w:ascii="Times New Roman" w:hAnsi="Times New Roman"/>
          <w:spacing w:val="0"/>
          <w:sz w:val="24"/>
          <w:szCs w:val="24"/>
        </w:rPr>
        <w:t>потенциальный поставщик должен обладать достаточными ресурсами для выполнения обязательств по поставке работ и услуг;</w:t>
      </w:r>
    </w:p>
    <w:p w:rsidR="00A91BC8" w:rsidRPr="00E81709" w:rsidRDefault="00A91BC8" w:rsidP="00E81709">
      <w:pPr>
        <w:pStyle w:val="a7"/>
        <w:keepNext/>
        <w:numPr>
          <w:ilvl w:val="0"/>
          <w:numId w:val="4"/>
        </w:numPr>
        <w:spacing w:before="0"/>
        <w:rPr>
          <w:rFonts w:ascii="Times New Roman" w:hAnsi="Times New Roman"/>
          <w:spacing w:val="0"/>
          <w:sz w:val="24"/>
          <w:szCs w:val="24"/>
        </w:rPr>
      </w:pPr>
      <w:r w:rsidRPr="00E81709">
        <w:rPr>
          <w:rFonts w:ascii="Times New Roman" w:hAnsi="Times New Roman"/>
          <w:spacing w:val="0"/>
          <w:sz w:val="24"/>
          <w:szCs w:val="24"/>
        </w:rPr>
        <w:t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A91BC8" w:rsidRPr="00543443" w:rsidRDefault="00A91BC8" w:rsidP="00E81709">
      <w:pPr>
        <w:pStyle w:val="a7"/>
        <w:keepNext/>
        <w:numPr>
          <w:ilvl w:val="0"/>
          <w:numId w:val="4"/>
        </w:numPr>
        <w:spacing w:before="0"/>
        <w:rPr>
          <w:rFonts w:ascii="Times New Roman" w:hAnsi="Times New Roman"/>
          <w:spacing w:val="0"/>
          <w:sz w:val="24"/>
          <w:szCs w:val="24"/>
        </w:rPr>
      </w:pPr>
      <w:bookmarkStart w:id="0" w:name="_GoBack"/>
      <w:bookmarkEnd w:id="0"/>
      <w:r w:rsidRPr="00543443">
        <w:rPr>
          <w:rFonts w:ascii="Times New Roman" w:hAnsi="Times New Roman"/>
          <w:spacing w:val="0"/>
          <w:sz w:val="24"/>
          <w:szCs w:val="24"/>
        </w:rPr>
        <w:t>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9E2D8C" w:rsidRPr="00543443" w:rsidRDefault="009E2D8C" w:rsidP="00E81709">
      <w:pPr>
        <w:pStyle w:val="a0"/>
        <w:keepNext/>
        <w:numPr>
          <w:ilvl w:val="0"/>
          <w:numId w:val="3"/>
        </w:numPr>
        <w:tabs>
          <w:tab w:val="left" w:pos="708"/>
        </w:tabs>
        <w:rPr>
          <w:b/>
        </w:rPr>
      </w:pPr>
      <w:r w:rsidRPr="00543443">
        <w:rPr>
          <w:szCs w:val="24"/>
        </w:rPr>
        <w:t xml:space="preserve">потенциальный поставщик должен </w:t>
      </w:r>
      <w:r w:rsidR="000B47F2" w:rsidRPr="00543443">
        <w:rPr>
          <w:szCs w:val="24"/>
        </w:rPr>
        <w:t>быть одобрен фирмой «1С»</w:t>
      </w:r>
      <w:r w:rsidR="000C6006" w:rsidRPr="00543443">
        <w:rPr>
          <w:szCs w:val="24"/>
        </w:rPr>
        <w:t xml:space="preserve"> для фирм 1</w:t>
      </w:r>
      <w:proofErr w:type="gramStart"/>
      <w:r w:rsidR="000C6006" w:rsidRPr="00543443">
        <w:rPr>
          <w:szCs w:val="24"/>
        </w:rPr>
        <w:t>С:Франчайзи</w:t>
      </w:r>
      <w:proofErr w:type="gramEnd"/>
      <w:r w:rsidR="000C6006" w:rsidRPr="00543443">
        <w:rPr>
          <w:szCs w:val="24"/>
        </w:rPr>
        <w:t>.</w:t>
      </w:r>
    </w:p>
    <w:p w:rsidR="00A91BC8" w:rsidRPr="00E81709" w:rsidRDefault="00A91BC8" w:rsidP="00E81709">
      <w:pPr>
        <w:pStyle w:val="af0"/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91BC8" w:rsidRPr="00E81709" w:rsidRDefault="00A91BC8" w:rsidP="00E81709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817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В коммерческом предложении просим отразить: </w:t>
      </w:r>
    </w:p>
    <w:p w:rsidR="004879AB" w:rsidRPr="00E81709" w:rsidRDefault="00F918EB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предполагаемые даты /периоды аудита</w:t>
      </w:r>
    </w:p>
    <w:p w:rsidR="00F918EB" w:rsidRPr="00E81709" w:rsidRDefault="00F918EB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затраты в чел/днях</w:t>
      </w:r>
    </w:p>
    <w:p w:rsidR="00F918EB" w:rsidRPr="00E81709" w:rsidRDefault="00F918EB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>стоимость в руб.</w:t>
      </w:r>
      <w:r w:rsidR="004879AB"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="005442CF" w:rsidRPr="00E81709">
        <w:rPr>
          <w:rFonts w:ascii="Times New Roman" w:hAnsi="Times New Roman" w:cs="Times New Roman"/>
          <w:sz w:val="24"/>
          <w:szCs w:val="24"/>
        </w:rPr>
        <w:t xml:space="preserve">(с НДС, без НДС) </w:t>
      </w:r>
    </w:p>
    <w:p w:rsidR="008D3B93" w:rsidRPr="00E81709" w:rsidRDefault="008D3B93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готовность зафиксировать </w:t>
      </w:r>
      <w:r w:rsidR="00636DC1">
        <w:rPr>
          <w:rFonts w:ascii="Times New Roman" w:hAnsi="Times New Roman" w:cs="Times New Roman"/>
          <w:sz w:val="24"/>
          <w:szCs w:val="24"/>
        </w:rPr>
        <w:t>стоимость</w:t>
      </w:r>
      <w:r w:rsidRPr="00E81709">
        <w:rPr>
          <w:rFonts w:ascii="Times New Roman" w:hAnsi="Times New Roman" w:cs="Times New Roman"/>
          <w:sz w:val="24"/>
          <w:szCs w:val="24"/>
        </w:rPr>
        <w:t xml:space="preserve"> </w:t>
      </w:r>
      <w:r w:rsidR="00636DC1">
        <w:rPr>
          <w:rFonts w:ascii="Times New Roman" w:hAnsi="Times New Roman" w:cs="Times New Roman"/>
          <w:sz w:val="24"/>
          <w:szCs w:val="24"/>
        </w:rPr>
        <w:t>до конца срока оказания услуг</w:t>
      </w:r>
    </w:p>
    <w:p w:rsidR="009A0A0E" w:rsidRPr="00E81709" w:rsidRDefault="009A0A0E" w:rsidP="00E81709">
      <w:pPr>
        <w:pStyle w:val="af0"/>
        <w:keepNext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709">
        <w:rPr>
          <w:rFonts w:ascii="Times New Roman" w:hAnsi="Times New Roman" w:cs="Times New Roman"/>
          <w:sz w:val="24"/>
          <w:szCs w:val="24"/>
        </w:rPr>
        <w:t xml:space="preserve">условия </w:t>
      </w:r>
      <w:r w:rsidR="00B64B33">
        <w:rPr>
          <w:rFonts w:ascii="Times New Roman" w:hAnsi="Times New Roman" w:cs="Times New Roman"/>
          <w:sz w:val="24"/>
          <w:szCs w:val="24"/>
        </w:rPr>
        <w:t>предоставления услуг.</w:t>
      </w:r>
    </w:p>
    <w:sectPr w:rsidR="009A0A0E" w:rsidRPr="00E81709" w:rsidSect="00D867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56A3"/>
    <w:multiLevelType w:val="multilevel"/>
    <w:tmpl w:val="999A3440"/>
    <w:lvl w:ilvl="0">
      <w:start w:val="1"/>
      <w:numFmt w:val="decimal"/>
      <w:pStyle w:val="1"/>
      <w:suff w:val="nothing"/>
      <w:lvlText w:val="%1  "/>
      <w:lvlJc w:val="left"/>
      <w:pPr>
        <w:ind w:left="0" w:firstLine="595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sz w:val="3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sz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cs="Times New Roman" w:hint="default"/>
        <w:b/>
        <w:i/>
        <w:caps w:val="0"/>
        <w:strike w:val="0"/>
        <w:dstrike w:val="0"/>
        <w:vanish w:val="0"/>
        <w:webHidden w:val="0"/>
        <w:color w:val="000000"/>
        <w:spacing w:val="0"/>
        <w:w w:val="1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1"/>
      <w:pStyle w:val="10"/>
      <w:suff w:val="nothing"/>
      <w:lvlText w:val="%1.%4  "/>
      <w:lvlJc w:val="left"/>
      <w:pPr>
        <w:ind w:left="0" w:firstLine="595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-2"/>
        <w:w w:val="100"/>
        <w:ker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1"/>
      <w:suff w:val="nothing"/>
      <w:lvlText w:val="%1.%4.%5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"/>
      <w:suff w:val="nothing"/>
      <w:lvlText w:val="%1.%2.%6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6">
      <w:start w:val="1"/>
      <w:numFmt w:val="decimal"/>
      <w:pStyle w:val="20"/>
      <w:suff w:val="nothing"/>
      <w:lvlText w:val="%1.%2.%6.%7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pStyle w:val="30"/>
      <w:suff w:val="nothing"/>
      <w:lvlText w:val="%1.%2.%3.%8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31"/>
      <w:suff w:val="nothing"/>
      <w:lvlText w:val="%1.%2.%3.%8.%9  "/>
      <w:lvlJc w:val="left"/>
      <w:pPr>
        <w:ind w:left="0" w:firstLine="595"/>
      </w:pPr>
      <w:rPr>
        <w:rFonts w:ascii="Arial" w:hAnsi="Arial" w:cs="Times New Roman" w:hint="default"/>
        <w:b w:val="0"/>
        <w:i w:val="0"/>
        <w:spacing w:val="-2"/>
        <w:w w:val="100"/>
        <w:sz w:val="22"/>
      </w:rPr>
    </w:lvl>
  </w:abstractNum>
  <w:abstractNum w:abstractNumId="1" w15:restartNumberingAfterBreak="0">
    <w:nsid w:val="0A5B6B46"/>
    <w:multiLevelType w:val="multilevel"/>
    <w:tmpl w:val="71E01398"/>
    <w:lvl w:ilvl="0">
      <w:start w:val="1"/>
      <w:numFmt w:val="decimal"/>
      <w:pStyle w:val="a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0"/>
        </w:tabs>
        <w:ind w:left="141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2" w15:restartNumberingAfterBreak="0">
    <w:nsid w:val="18B21C07"/>
    <w:multiLevelType w:val="hybridMultilevel"/>
    <w:tmpl w:val="5F3A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9684B"/>
    <w:multiLevelType w:val="hybridMultilevel"/>
    <w:tmpl w:val="5DBA4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83107"/>
    <w:multiLevelType w:val="hybridMultilevel"/>
    <w:tmpl w:val="2438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40329"/>
    <w:multiLevelType w:val="multilevel"/>
    <w:tmpl w:val="203E3478"/>
    <w:styleLink w:val="a1"/>
    <w:lvl w:ilvl="0">
      <w:start w:val="1"/>
      <w:numFmt w:val="decimal"/>
      <w:pStyle w:val="12"/>
      <w:lvlText w:val="Статья %1."/>
      <w:lvlJc w:val="left"/>
      <w:pPr>
        <w:tabs>
          <w:tab w:val="num" w:pos="1440"/>
        </w:tabs>
      </w:pPr>
      <w:rPr>
        <w:rFonts w:cs="Times New Roman" w:hint="default"/>
      </w:r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lowerLetter"/>
      <w:pStyle w:val="32"/>
      <w:lvlText w:val="(%3)"/>
      <w:lvlJc w:val="left"/>
      <w:pPr>
        <w:tabs>
          <w:tab w:val="num" w:pos="72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 w15:restartNumberingAfterBreak="0">
    <w:nsid w:val="64671F1B"/>
    <w:multiLevelType w:val="hybridMultilevel"/>
    <w:tmpl w:val="FCC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E4F0E"/>
    <w:multiLevelType w:val="hybridMultilevel"/>
    <w:tmpl w:val="1DA21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5"/>
    <w:lvlOverride w:ilvl="0">
      <w:lvl w:ilvl="0">
        <w:start w:val="1"/>
        <w:numFmt w:val="decimal"/>
        <w:pStyle w:val="12"/>
        <w:lvlText w:val="Статья 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pStyle w:val="21"/>
        <w:lvlText w:val="%2."/>
        <w:lvlJc w:val="left"/>
        <w:pPr>
          <w:ind w:left="108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pStyle w:val="32"/>
        <w:lvlText w:val="%3."/>
        <w:lvlJc w:val="right"/>
        <w:pPr>
          <w:ind w:left="1800" w:hanging="18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pStyle w:val="4"/>
        <w:lvlText w:val="%4."/>
        <w:lvlJc w:val="left"/>
        <w:pPr>
          <w:ind w:left="2520" w:hanging="360"/>
        </w:pPr>
        <w:rPr>
          <w:rFonts w:cs="Times New Roman"/>
        </w:rPr>
      </w:lvl>
    </w:lvlOverride>
    <w:lvlOverride w:ilvl="4">
      <w:lvl w:ilvl="4" w:tentative="1">
        <w:start w:val="1"/>
        <w:numFmt w:val="lowerLetter"/>
        <w:pStyle w:val="5"/>
        <w:lvlText w:val="%5."/>
        <w:lvlJc w:val="left"/>
        <w:pPr>
          <w:ind w:left="3240" w:hanging="360"/>
        </w:pPr>
        <w:rPr>
          <w:rFonts w:cs="Times New Roman"/>
        </w:rPr>
      </w:lvl>
    </w:lvlOverride>
    <w:lvlOverride w:ilvl="5">
      <w:lvl w:ilvl="5" w:tentative="1">
        <w:start w:val="1"/>
        <w:numFmt w:val="lowerRoman"/>
        <w:pStyle w:val="6"/>
        <w:lvlText w:val="%6."/>
        <w:lvlJc w:val="right"/>
        <w:pPr>
          <w:ind w:left="3960" w:hanging="18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pStyle w:val="7"/>
        <w:lvlText w:val="%7."/>
        <w:lvlJc w:val="left"/>
        <w:pPr>
          <w:ind w:left="4680" w:hanging="360"/>
        </w:pPr>
        <w:rPr>
          <w:rFonts w:cs="Times New Roman"/>
        </w:rPr>
      </w:lvl>
    </w:lvlOverride>
    <w:lvlOverride w:ilvl="7">
      <w:lvl w:ilvl="7" w:tentative="1">
        <w:start w:val="1"/>
        <w:numFmt w:val="lowerLetter"/>
        <w:pStyle w:val="8"/>
        <w:lvlText w:val="%8."/>
        <w:lvlJc w:val="left"/>
        <w:pPr>
          <w:ind w:left="5400" w:hanging="360"/>
        </w:pPr>
        <w:rPr>
          <w:rFonts w:cs="Times New Roman"/>
        </w:rPr>
      </w:lvl>
    </w:lvlOverride>
    <w:lvlOverride w:ilvl="8">
      <w:lvl w:ilvl="8" w:tentative="1">
        <w:start w:val="1"/>
        <w:numFmt w:val="lowerRoman"/>
        <w:pStyle w:val="9"/>
        <w:lvlText w:val="%9."/>
        <w:lvlJc w:val="right"/>
        <w:pPr>
          <w:ind w:left="6120" w:hanging="180"/>
        </w:pPr>
        <w:rPr>
          <w:rFonts w:cs="Times New Roman"/>
        </w:rPr>
      </w:lvl>
    </w:lvlOverride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39"/>
    <w:rsid w:val="00000149"/>
    <w:rsid w:val="000008B1"/>
    <w:rsid w:val="00001951"/>
    <w:rsid w:val="0000319F"/>
    <w:rsid w:val="000049F5"/>
    <w:rsid w:val="00010C0A"/>
    <w:rsid w:val="00014DBB"/>
    <w:rsid w:val="000217A2"/>
    <w:rsid w:val="00026090"/>
    <w:rsid w:val="0003261C"/>
    <w:rsid w:val="00035428"/>
    <w:rsid w:val="00042A13"/>
    <w:rsid w:val="00044136"/>
    <w:rsid w:val="00056989"/>
    <w:rsid w:val="00063599"/>
    <w:rsid w:val="0006422C"/>
    <w:rsid w:val="0008029C"/>
    <w:rsid w:val="000A0EC0"/>
    <w:rsid w:val="000A7D00"/>
    <w:rsid w:val="000B47F2"/>
    <w:rsid w:val="000C11D3"/>
    <w:rsid w:val="000C6006"/>
    <w:rsid w:val="000D4711"/>
    <w:rsid w:val="000E101C"/>
    <w:rsid w:val="000E3F28"/>
    <w:rsid w:val="00102BAE"/>
    <w:rsid w:val="00104B00"/>
    <w:rsid w:val="00106FB5"/>
    <w:rsid w:val="001155D9"/>
    <w:rsid w:val="00130E40"/>
    <w:rsid w:val="00132698"/>
    <w:rsid w:val="001357C2"/>
    <w:rsid w:val="00172CAE"/>
    <w:rsid w:val="001773E2"/>
    <w:rsid w:val="00177C93"/>
    <w:rsid w:val="001838FE"/>
    <w:rsid w:val="001B6498"/>
    <w:rsid w:val="001D01EC"/>
    <w:rsid w:val="001D32F1"/>
    <w:rsid w:val="001F1C50"/>
    <w:rsid w:val="00211300"/>
    <w:rsid w:val="00214958"/>
    <w:rsid w:val="00222B08"/>
    <w:rsid w:val="002467C8"/>
    <w:rsid w:val="00256B50"/>
    <w:rsid w:val="0027599F"/>
    <w:rsid w:val="00282D56"/>
    <w:rsid w:val="002B66F4"/>
    <w:rsid w:val="002B76E5"/>
    <w:rsid w:val="002D1233"/>
    <w:rsid w:val="002D270D"/>
    <w:rsid w:val="002E36E9"/>
    <w:rsid w:val="002E53D5"/>
    <w:rsid w:val="002F47C4"/>
    <w:rsid w:val="002F4A66"/>
    <w:rsid w:val="0030336B"/>
    <w:rsid w:val="00311D4F"/>
    <w:rsid w:val="00322297"/>
    <w:rsid w:val="0036044D"/>
    <w:rsid w:val="00367012"/>
    <w:rsid w:val="00373F8A"/>
    <w:rsid w:val="0039403A"/>
    <w:rsid w:val="003A2B82"/>
    <w:rsid w:val="003A5EDB"/>
    <w:rsid w:val="003B2040"/>
    <w:rsid w:val="003C374F"/>
    <w:rsid w:val="003D1E15"/>
    <w:rsid w:val="003D5D27"/>
    <w:rsid w:val="003D650E"/>
    <w:rsid w:val="003D6C69"/>
    <w:rsid w:val="003E0406"/>
    <w:rsid w:val="003E49A3"/>
    <w:rsid w:val="003F55A6"/>
    <w:rsid w:val="0040034E"/>
    <w:rsid w:val="00406376"/>
    <w:rsid w:val="00423D22"/>
    <w:rsid w:val="004260B0"/>
    <w:rsid w:val="004277B9"/>
    <w:rsid w:val="0045708A"/>
    <w:rsid w:val="00467018"/>
    <w:rsid w:val="004800D3"/>
    <w:rsid w:val="00486935"/>
    <w:rsid w:val="004879AB"/>
    <w:rsid w:val="004B04AC"/>
    <w:rsid w:val="004B18AE"/>
    <w:rsid w:val="004B2041"/>
    <w:rsid w:val="004B3C4C"/>
    <w:rsid w:val="004C6541"/>
    <w:rsid w:val="004D2F58"/>
    <w:rsid w:val="004E3CD9"/>
    <w:rsid w:val="004F1845"/>
    <w:rsid w:val="005034BD"/>
    <w:rsid w:val="0053374F"/>
    <w:rsid w:val="005345C7"/>
    <w:rsid w:val="00543443"/>
    <w:rsid w:val="005442CF"/>
    <w:rsid w:val="00573241"/>
    <w:rsid w:val="00575E28"/>
    <w:rsid w:val="00580194"/>
    <w:rsid w:val="00593126"/>
    <w:rsid w:val="0059682C"/>
    <w:rsid w:val="005A4B23"/>
    <w:rsid w:val="005B3DDA"/>
    <w:rsid w:val="005B5670"/>
    <w:rsid w:val="005C08C4"/>
    <w:rsid w:val="005C1DDE"/>
    <w:rsid w:val="005D4131"/>
    <w:rsid w:val="005D6D43"/>
    <w:rsid w:val="005E105B"/>
    <w:rsid w:val="005E217C"/>
    <w:rsid w:val="005E3431"/>
    <w:rsid w:val="005E7048"/>
    <w:rsid w:val="005F45FD"/>
    <w:rsid w:val="005F51B6"/>
    <w:rsid w:val="00600762"/>
    <w:rsid w:val="00636DC1"/>
    <w:rsid w:val="006400C6"/>
    <w:rsid w:val="00646DF5"/>
    <w:rsid w:val="00647B57"/>
    <w:rsid w:val="00652910"/>
    <w:rsid w:val="00652FA6"/>
    <w:rsid w:val="00656817"/>
    <w:rsid w:val="00656956"/>
    <w:rsid w:val="006616FC"/>
    <w:rsid w:val="00662DD8"/>
    <w:rsid w:val="00692923"/>
    <w:rsid w:val="00697460"/>
    <w:rsid w:val="006A3EDE"/>
    <w:rsid w:val="006B7F39"/>
    <w:rsid w:val="006D12D0"/>
    <w:rsid w:val="006E3D18"/>
    <w:rsid w:val="006F42E0"/>
    <w:rsid w:val="00705B72"/>
    <w:rsid w:val="0071532E"/>
    <w:rsid w:val="00716346"/>
    <w:rsid w:val="00746311"/>
    <w:rsid w:val="00746F10"/>
    <w:rsid w:val="007533E9"/>
    <w:rsid w:val="0077066A"/>
    <w:rsid w:val="00781B16"/>
    <w:rsid w:val="0079587C"/>
    <w:rsid w:val="007B1739"/>
    <w:rsid w:val="007B7D41"/>
    <w:rsid w:val="007C3162"/>
    <w:rsid w:val="007E01B9"/>
    <w:rsid w:val="007F4036"/>
    <w:rsid w:val="007F4B8B"/>
    <w:rsid w:val="00804CD6"/>
    <w:rsid w:val="00805477"/>
    <w:rsid w:val="00814CB6"/>
    <w:rsid w:val="0081550C"/>
    <w:rsid w:val="00817409"/>
    <w:rsid w:val="00820C0D"/>
    <w:rsid w:val="00822380"/>
    <w:rsid w:val="00836401"/>
    <w:rsid w:val="0083721C"/>
    <w:rsid w:val="00841D4D"/>
    <w:rsid w:val="00851B8E"/>
    <w:rsid w:val="00852A27"/>
    <w:rsid w:val="00855B43"/>
    <w:rsid w:val="0085697B"/>
    <w:rsid w:val="00862561"/>
    <w:rsid w:val="00877F88"/>
    <w:rsid w:val="00881806"/>
    <w:rsid w:val="00886E67"/>
    <w:rsid w:val="0089638E"/>
    <w:rsid w:val="008B7A2D"/>
    <w:rsid w:val="008C2259"/>
    <w:rsid w:val="008D030B"/>
    <w:rsid w:val="008D3915"/>
    <w:rsid w:val="008D3B93"/>
    <w:rsid w:val="008E3076"/>
    <w:rsid w:val="008E65BB"/>
    <w:rsid w:val="008F009F"/>
    <w:rsid w:val="008F214D"/>
    <w:rsid w:val="008F26E4"/>
    <w:rsid w:val="00903591"/>
    <w:rsid w:val="00904FB9"/>
    <w:rsid w:val="00906930"/>
    <w:rsid w:val="00906F6D"/>
    <w:rsid w:val="00911F80"/>
    <w:rsid w:val="00920CDB"/>
    <w:rsid w:val="0094247C"/>
    <w:rsid w:val="0098168E"/>
    <w:rsid w:val="00981C21"/>
    <w:rsid w:val="0098220D"/>
    <w:rsid w:val="0099435E"/>
    <w:rsid w:val="00997946"/>
    <w:rsid w:val="009979DC"/>
    <w:rsid w:val="009A0A0E"/>
    <w:rsid w:val="009C6FBF"/>
    <w:rsid w:val="009D06F6"/>
    <w:rsid w:val="009D21CA"/>
    <w:rsid w:val="009E2520"/>
    <w:rsid w:val="009E2D8C"/>
    <w:rsid w:val="009E338C"/>
    <w:rsid w:val="009F2F35"/>
    <w:rsid w:val="00A03C91"/>
    <w:rsid w:val="00A72AB4"/>
    <w:rsid w:val="00A75EEA"/>
    <w:rsid w:val="00A91BC8"/>
    <w:rsid w:val="00A941B3"/>
    <w:rsid w:val="00AA0738"/>
    <w:rsid w:val="00AA0BB7"/>
    <w:rsid w:val="00AA697D"/>
    <w:rsid w:val="00AB01BB"/>
    <w:rsid w:val="00AB08EF"/>
    <w:rsid w:val="00AB13AD"/>
    <w:rsid w:val="00AB5D06"/>
    <w:rsid w:val="00AC1730"/>
    <w:rsid w:val="00AC6EAA"/>
    <w:rsid w:val="00AD0BC7"/>
    <w:rsid w:val="00B4011A"/>
    <w:rsid w:val="00B56C24"/>
    <w:rsid w:val="00B56DBF"/>
    <w:rsid w:val="00B612A0"/>
    <w:rsid w:val="00B62821"/>
    <w:rsid w:val="00B64B33"/>
    <w:rsid w:val="00B72025"/>
    <w:rsid w:val="00B8162C"/>
    <w:rsid w:val="00B91073"/>
    <w:rsid w:val="00B93B2F"/>
    <w:rsid w:val="00B9604D"/>
    <w:rsid w:val="00BC271A"/>
    <w:rsid w:val="00BC4DC2"/>
    <w:rsid w:val="00BD5C24"/>
    <w:rsid w:val="00BE6472"/>
    <w:rsid w:val="00BF6A73"/>
    <w:rsid w:val="00C067CB"/>
    <w:rsid w:val="00C10431"/>
    <w:rsid w:val="00C12995"/>
    <w:rsid w:val="00C1799C"/>
    <w:rsid w:val="00C222FD"/>
    <w:rsid w:val="00C26AA8"/>
    <w:rsid w:val="00C26C50"/>
    <w:rsid w:val="00C40F07"/>
    <w:rsid w:val="00C462C1"/>
    <w:rsid w:val="00C63EE9"/>
    <w:rsid w:val="00C75693"/>
    <w:rsid w:val="00C75809"/>
    <w:rsid w:val="00CA1E2F"/>
    <w:rsid w:val="00CB56CF"/>
    <w:rsid w:val="00CC3EC6"/>
    <w:rsid w:val="00CE3E81"/>
    <w:rsid w:val="00CE454F"/>
    <w:rsid w:val="00D015F9"/>
    <w:rsid w:val="00D16F45"/>
    <w:rsid w:val="00D35AB2"/>
    <w:rsid w:val="00D429AE"/>
    <w:rsid w:val="00D435FE"/>
    <w:rsid w:val="00D55088"/>
    <w:rsid w:val="00D6211B"/>
    <w:rsid w:val="00D62B41"/>
    <w:rsid w:val="00D63389"/>
    <w:rsid w:val="00D86739"/>
    <w:rsid w:val="00D95587"/>
    <w:rsid w:val="00D95800"/>
    <w:rsid w:val="00DB1869"/>
    <w:rsid w:val="00DB3A65"/>
    <w:rsid w:val="00DB797A"/>
    <w:rsid w:val="00DD0AE8"/>
    <w:rsid w:val="00DE0F11"/>
    <w:rsid w:val="00DF255E"/>
    <w:rsid w:val="00E077D4"/>
    <w:rsid w:val="00E17AA7"/>
    <w:rsid w:val="00E471E0"/>
    <w:rsid w:val="00E665C2"/>
    <w:rsid w:val="00E74078"/>
    <w:rsid w:val="00E81709"/>
    <w:rsid w:val="00E83154"/>
    <w:rsid w:val="00E84018"/>
    <w:rsid w:val="00EB0910"/>
    <w:rsid w:val="00EC0E9E"/>
    <w:rsid w:val="00ED5035"/>
    <w:rsid w:val="00ED5076"/>
    <w:rsid w:val="00ED76B1"/>
    <w:rsid w:val="00ED78CC"/>
    <w:rsid w:val="00EE723E"/>
    <w:rsid w:val="00EF469E"/>
    <w:rsid w:val="00F00DBA"/>
    <w:rsid w:val="00F0470D"/>
    <w:rsid w:val="00F06CC3"/>
    <w:rsid w:val="00F12E6D"/>
    <w:rsid w:val="00F15FA5"/>
    <w:rsid w:val="00F24FB4"/>
    <w:rsid w:val="00F3687E"/>
    <w:rsid w:val="00F46D37"/>
    <w:rsid w:val="00F5413A"/>
    <w:rsid w:val="00F56E29"/>
    <w:rsid w:val="00F776AD"/>
    <w:rsid w:val="00F804F9"/>
    <w:rsid w:val="00F918EB"/>
    <w:rsid w:val="00F925ED"/>
    <w:rsid w:val="00FA2962"/>
    <w:rsid w:val="00FC447B"/>
    <w:rsid w:val="00FD270E"/>
    <w:rsid w:val="00FE5B7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8E173-4DFF-4B4E-AB80-6EA3C3AE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2">
    <w:name w:val="heading 1"/>
    <w:basedOn w:val="a2"/>
    <w:next w:val="a2"/>
    <w:link w:val="13"/>
    <w:qFormat/>
    <w:rsid w:val="00580194"/>
    <w:pPr>
      <w:keepNext/>
      <w:keepLines/>
      <w:numPr>
        <w:numId w:val="5"/>
      </w:numPr>
      <w:spacing w:before="240" w:after="0" w:line="240" w:lineRule="auto"/>
      <w:ind w:left="0"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aliases w:val="Char, Char"/>
    <w:basedOn w:val="a2"/>
    <w:next w:val="a2"/>
    <w:link w:val="22"/>
    <w:qFormat/>
    <w:rsid w:val="00580194"/>
    <w:pPr>
      <w:keepNext/>
      <w:numPr>
        <w:ilvl w:val="1"/>
        <w:numId w:val="5"/>
      </w:numPr>
      <w:spacing w:after="0" w:line="240" w:lineRule="auto"/>
      <w:outlineLvl w:val="1"/>
    </w:pPr>
    <w:rPr>
      <w:rFonts w:ascii="Arial" w:eastAsia="Times New Roman" w:hAnsi="Arial" w:cs="Times New Roman"/>
      <w:b/>
      <w:bCs/>
      <w:caps/>
      <w:sz w:val="20"/>
      <w:szCs w:val="24"/>
    </w:rPr>
  </w:style>
  <w:style w:type="paragraph" w:styleId="32">
    <w:name w:val="heading 3"/>
    <w:basedOn w:val="a2"/>
    <w:next w:val="a2"/>
    <w:link w:val="33"/>
    <w:uiPriority w:val="99"/>
    <w:qFormat/>
    <w:rsid w:val="00580194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9"/>
    <w:qFormat/>
    <w:rsid w:val="00580194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580194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580194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2"/>
    <w:next w:val="a2"/>
    <w:link w:val="70"/>
    <w:uiPriority w:val="99"/>
    <w:qFormat/>
    <w:rsid w:val="00580194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80194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9"/>
    <w:qFormat/>
    <w:rsid w:val="00580194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D8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99"/>
      <w:sz w:val="24"/>
      <w:szCs w:val="24"/>
      <w:lang w:eastAsia="ru-RU"/>
    </w:rPr>
  </w:style>
  <w:style w:type="paragraph" w:customStyle="1" w:styleId="a0">
    <w:name w:val="ТекстДоговора"/>
    <w:basedOn w:val="a2"/>
    <w:rsid w:val="00D86739"/>
    <w:pPr>
      <w:numPr>
        <w:ilvl w:val="1"/>
        <w:numId w:val="1"/>
      </w:num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араграфыДоговора"/>
    <w:basedOn w:val="a2"/>
    <w:rsid w:val="00D86739"/>
    <w:pPr>
      <w:keepNext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_Текст+абзац"/>
    <w:aliases w:val="_Текст_Перечисление + Слева:  0,06 см"/>
    <w:link w:val="a8"/>
    <w:rsid w:val="00D86739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">
    <w:name w:val="_Заг.1"/>
    <w:next w:val="a7"/>
    <w:rsid w:val="00D86739"/>
    <w:pPr>
      <w:pageBreakBefore/>
      <w:numPr>
        <w:numId w:val="2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3">
    <w:name w:val="_Заг.3"/>
    <w:next w:val="a7"/>
    <w:rsid w:val="00D86739"/>
    <w:pPr>
      <w:numPr>
        <w:ilvl w:val="2"/>
        <w:numId w:val="2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customStyle="1" w:styleId="11">
    <w:name w:val="_Заг1.подПункт"/>
    <w:rsid w:val="00D86739"/>
    <w:pPr>
      <w:numPr>
        <w:ilvl w:val="4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0">
    <w:name w:val="_Заг1.Пункт"/>
    <w:rsid w:val="00D86739"/>
    <w:pPr>
      <w:numPr>
        <w:ilvl w:val="3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20">
    <w:name w:val="_Заг2.подПункт"/>
    <w:rsid w:val="00D86739"/>
    <w:pPr>
      <w:numPr>
        <w:ilvl w:val="6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2">
    <w:name w:val="_Заг2.Пункт"/>
    <w:rsid w:val="00D86739"/>
    <w:pPr>
      <w:numPr>
        <w:ilvl w:val="5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31">
    <w:name w:val="_Заг3.подПункт"/>
    <w:rsid w:val="00D86739"/>
    <w:pPr>
      <w:numPr>
        <w:ilvl w:val="8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30">
    <w:name w:val="_Заг3.Пункт"/>
    <w:rsid w:val="00D86739"/>
    <w:pPr>
      <w:numPr>
        <w:ilvl w:val="7"/>
        <w:numId w:val="2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character" w:customStyle="1" w:styleId="a8">
    <w:name w:val="_Текст+абзац Знак"/>
    <w:link w:val="a7"/>
    <w:locked/>
    <w:rsid w:val="00D86739"/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9">
    <w:name w:val="Пункт"/>
    <w:basedOn w:val="a2"/>
    <w:rsid w:val="005E3431"/>
    <w:pPr>
      <w:tabs>
        <w:tab w:val="left" w:pos="1080"/>
      </w:tabs>
      <w:suppressAutoHyphens/>
      <w:spacing w:before="60" w:after="120" w:line="360" w:lineRule="auto"/>
      <w:ind w:left="792" w:hanging="432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aa">
    <w:name w:val="List Number"/>
    <w:basedOn w:val="a2"/>
    <w:rsid w:val="00F925ED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b">
    <w:name w:val="Table Grid"/>
    <w:basedOn w:val="a4"/>
    <w:uiPriority w:val="59"/>
    <w:rsid w:val="0003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2"/>
    <w:link w:val="ad"/>
    <w:uiPriority w:val="99"/>
    <w:semiHidden/>
    <w:unhideWhenUsed/>
    <w:rsid w:val="0000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0049F5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basedOn w:val="a3"/>
    <w:link w:val="12"/>
    <w:rsid w:val="005801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2">
    <w:name w:val="Заголовок 2 Знак"/>
    <w:aliases w:val="Char Знак, Char Знак"/>
    <w:basedOn w:val="a3"/>
    <w:link w:val="21"/>
    <w:rsid w:val="00580194"/>
    <w:rPr>
      <w:rFonts w:ascii="Arial" w:eastAsia="Times New Roman" w:hAnsi="Arial" w:cs="Times New Roman"/>
      <w:b/>
      <w:bCs/>
      <w:caps/>
      <w:sz w:val="20"/>
      <w:szCs w:val="24"/>
    </w:rPr>
  </w:style>
  <w:style w:type="character" w:customStyle="1" w:styleId="33">
    <w:name w:val="Заголовок 3 Знак"/>
    <w:basedOn w:val="a3"/>
    <w:link w:val="32"/>
    <w:uiPriority w:val="99"/>
    <w:rsid w:val="0058019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rsid w:val="0058019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rsid w:val="005801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rsid w:val="00580194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3"/>
    <w:link w:val="7"/>
    <w:uiPriority w:val="99"/>
    <w:rsid w:val="00580194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rsid w:val="0058019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rsid w:val="00580194"/>
    <w:rPr>
      <w:rFonts w:ascii="Arial" w:eastAsia="Times New Roman" w:hAnsi="Arial" w:cs="Arial"/>
    </w:rPr>
  </w:style>
  <w:style w:type="numbering" w:styleId="a1">
    <w:name w:val="Outline List 3"/>
    <w:basedOn w:val="a5"/>
    <w:uiPriority w:val="99"/>
    <w:semiHidden/>
    <w:unhideWhenUsed/>
    <w:rsid w:val="00580194"/>
    <w:pPr>
      <w:numPr>
        <w:numId w:val="6"/>
      </w:numPr>
    </w:pPr>
  </w:style>
  <w:style w:type="paragraph" w:customStyle="1" w:styleId="-">
    <w:name w:val="Авис - основной текст"/>
    <w:basedOn w:val="ae"/>
    <w:qFormat/>
    <w:rsid w:val="0058019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val="x-none" w:eastAsia="x-none"/>
    </w:rPr>
  </w:style>
  <w:style w:type="character" w:customStyle="1" w:styleId="BodyTextChar1">
    <w:name w:val="Body Text Char1"/>
    <w:link w:val="14"/>
    <w:locked/>
    <w:rsid w:val="00580194"/>
    <w:rPr>
      <w:rFonts w:ascii="Book Antiqua" w:eastAsia="Calibri" w:hAnsi="Book Antiqua"/>
    </w:rPr>
  </w:style>
  <w:style w:type="paragraph" w:customStyle="1" w:styleId="14">
    <w:name w:val="Основной текст1"/>
    <w:aliases w:val="body text,1"/>
    <w:basedOn w:val="a2"/>
    <w:link w:val="BodyTextChar1"/>
    <w:rsid w:val="00580194"/>
    <w:pPr>
      <w:spacing w:before="120" w:after="120" w:line="240" w:lineRule="auto"/>
      <w:ind w:left="2520"/>
    </w:pPr>
    <w:rPr>
      <w:rFonts w:ascii="Book Antiqua" w:eastAsia="Calibri" w:hAnsi="Book Antiqua"/>
    </w:rPr>
  </w:style>
  <w:style w:type="paragraph" w:customStyle="1" w:styleId="TableHeading">
    <w:name w:val="Table Heading"/>
    <w:basedOn w:val="a2"/>
    <w:rsid w:val="00580194"/>
    <w:pPr>
      <w:spacing w:before="120" w:after="120" w:line="240" w:lineRule="auto"/>
    </w:pPr>
    <w:rPr>
      <w:rFonts w:ascii="Book Antiqua" w:eastAsia="Calibri" w:hAnsi="Book Antiqua" w:cs="Times New Roman"/>
      <w:b/>
      <w:bCs/>
      <w:sz w:val="16"/>
      <w:szCs w:val="16"/>
    </w:rPr>
  </w:style>
  <w:style w:type="paragraph" w:styleId="ae">
    <w:name w:val="Body Text"/>
    <w:basedOn w:val="a2"/>
    <w:link w:val="af"/>
    <w:uiPriority w:val="99"/>
    <w:semiHidden/>
    <w:unhideWhenUsed/>
    <w:rsid w:val="00580194"/>
    <w:pPr>
      <w:spacing w:after="120"/>
    </w:pPr>
  </w:style>
  <w:style w:type="character" w:customStyle="1" w:styleId="af">
    <w:name w:val="Основной текст Знак"/>
    <w:basedOn w:val="a3"/>
    <w:link w:val="ae"/>
    <w:uiPriority w:val="99"/>
    <w:semiHidden/>
    <w:rsid w:val="00580194"/>
  </w:style>
  <w:style w:type="paragraph" w:styleId="af0">
    <w:name w:val="List Paragraph"/>
    <w:basedOn w:val="a2"/>
    <w:uiPriority w:val="34"/>
    <w:qFormat/>
    <w:rsid w:val="00D35AB2"/>
    <w:pPr>
      <w:ind w:left="720"/>
      <w:contextualSpacing/>
    </w:pPr>
  </w:style>
  <w:style w:type="character" w:styleId="af1">
    <w:name w:val="annotation reference"/>
    <w:basedOn w:val="a3"/>
    <w:uiPriority w:val="99"/>
    <w:semiHidden/>
    <w:unhideWhenUsed/>
    <w:rsid w:val="00AA697D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AA697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uiPriority w:val="99"/>
    <w:semiHidden/>
    <w:rsid w:val="00AA697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A69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A697D"/>
    <w:rPr>
      <w:b/>
      <w:bCs/>
      <w:sz w:val="20"/>
      <w:szCs w:val="20"/>
    </w:rPr>
  </w:style>
  <w:style w:type="character" w:styleId="af6">
    <w:name w:val="Hyperlink"/>
    <w:basedOn w:val="a3"/>
    <w:uiPriority w:val="99"/>
    <w:unhideWhenUsed/>
    <w:rsid w:val="00104B00"/>
    <w:rPr>
      <w:color w:val="0000FF" w:themeColor="hyperlink"/>
      <w:u w:val="single"/>
    </w:rPr>
  </w:style>
  <w:style w:type="paragraph" w:customStyle="1" w:styleId="ConsNonformat">
    <w:name w:val="ConsNonformat"/>
    <w:rsid w:val="00EB09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Strong"/>
    <w:basedOn w:val="a3"/>
    <w:uiPriority w:val="22"/>
    <w:qFormat/>
    <w:rsid w:val="00F00DBA"/>
    <w:rPr>
      <w:b/>
      <w:bCs/>
    </w:rPr>
  </w:style>
  <w:style w:type="character" w:customStyle="1" w:styleId="highlighted">
    <w:name w:val="highlighted"/>
    <w:basedOn w:val="a3"/>
    <w:rsid w:val="00F00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93CC-844F-46A4-8513-D497B3CC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Daimler AG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Badrtdinov, Rustam (489)</dc:creator>
  <cp:lastModifiedBy>Чернобай Оксана Олеговна</cp:lastModifiedBy>
  <cp:revision>9</cp:revision>
  <dcterms:created xsi:type="dcterms:W3CDTF">2024-05-20T06:33:00Z</dcterms:created>
  <dcterms:modified xsi:type="dcterms:W3CDTF">2024-05-27T08:00:00Z</dcterms:modified>
</cp:coreProperties>
</file>